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35" w:rsidRDefault="003C1035" w:rsidP="00091F60">
      <w:pPr>
        <w:pStyle w:val="1"/>
        <w:numPr>
          <w:ilvl w:val="0"/>
          <w:numId w:val="6"/>
        </w:numPr>
        <w:rPr>
          <w:rFonts w:ascii="Arial" w:hAnsi="Arial"/>
          <w:color w:val="000000"/>
          <w:sz w:val="21"/>
          <w:szCs w:val="21"/>
        </w:rPr>
      </w:pPr>
      <w:r>
        <w:br/>
        <w:t>заместителя директора по УВР М</w:t>
      </w:r>
      <w:bookmarkStart w:id="0" w:name="_GoBack"/>
      <w:bookmarkEnd w:id="0"/>
      <w:r>
        <w:t>КОУ СОШ тузла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1: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функциональные обязанности зам. директора,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циклограмма на год,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анализ работы за год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план работы зам. директора на неделю, месяц, год.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базисный учебный план и пояснительная записка к базисному учебному плану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использование школьного компонента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 xml:space="preserve">сведения о педагогических кадрах (в </w:t>
      </w:r>
      <w:proofErr w:type="spellStart"/>
      <w:r>
        <w:rPr>
          <w:rFonts w:ascii="Arial Narrow" w:hAnsi="Arial Narrow" w:cs="Arial"/>
          <w:color w:val="000000"/>
          <w:sz w:val="27"/>
          <w:szCs w:val="27"/>
        </w:rPr>
        <w:t>т.ч</w:t>
      </w:r>
      <w:proofErr w:type="spellEnd"/>
      <w:r>
        <w:rPr>
          <w:rFonts w:ascii="Arial Narrow" w:hAnsi="Arial Narrow" w:cs="Arial"/>
          <w:color w:val="000000"/>
          <w:sz w:val="27"/>
          <w:szCs w:val="27"/>
        </w:rPr>
        <w:t>. по совместительству)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распределение нагрузки учителей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расписание уроков, гигиенические требования к расписанию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график проведения индивидуальных занятий по четвертям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график работы кружков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положение об индивидуальном обучении больных детей на дому</w:t>
      </w:r>
    </w:p>
    <w:p w:rsidR="003C1035" w:rsidRDefault="003C1035" w:rsidP="003C103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 Narrow" w:hAnsi="Arial Narrow" w:cs="Arial"/>
          <w:color w:val="000000"/>
          <w:sz w:val="27"/>
          <w:szCs w:val="27"/>
        </w:rPr>
        <w:t>требования к программам (положение, программы элективных курсов,</w:t>
      </w:r>
      <w:proofErr w:type="gramEnd"/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поурочн</w:t>
      </w:r>
      <w:proofErr w:type="gramStart"/>
      <w:r>
        <w:rPr>
          <w:rFonts w:ascii="Arial Narrow" w:hAnsi="Arial Narrow" w:cs="Arial"/>
          <w:color w:val="000000"/>
          <w:sz w:val="27"/>
          <w:szCs w:val="27"/>
        </w:rPr>
        <w:t>о-</w:t>
      </w:r>
      <w:proofErr w:type="gramEnd"/>
      <w:r>
        <w:rPr>
          <w:rFonts w:ascii="Arial Narrow" w:hAnsi="Arial Narrow" w:cs="Arial"/>
          <w:color w:val="000000"/>
          <w:sz w:val="27"/>
          <w:szCs w:val="27"/>
        </w:rPr>
        <w:t xml:space="preserve"> тематическое планирование, методическое обеспечение программ)</w:t>
      </w:r>
    </w:p>
    <w:p w:rsidR="003C1035" w:rsidRDefault="003C1035" w:rsidP="003C103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программа кружков и индивидуальных занятий</w:t>
      </w:r>
    </w:p>
    <w:p w:rsidR="003C1035" w:rsidRDefault="003C1035" w:rsidP="003C103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график дежурства учителей по школе и график дежурства классов</w:t>
      </w:r>
    </w:p>
    <w:p w:rsidR="003C1035" w:rsidRDefault="003C1035" w:rsidP="003C103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график дежурства администрации школы</w:t>
      </w:r>
    </w:p>
    <w:p w:rsidR="003C1035" w:rsidRDefault="003C1035" w:rsidP="003C103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ВШК за учебно-воспитательной работой.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2 </w:t>
      </w:r>
      <w:r>
        <w:rPr>
          <w:rFonts w:ascii="Arial Narrow" w:hAnsi="Arial Narrow" w:cs="Arial"/>
          <w:color w:val="000000"/>
          <w:sz w:val="27"/>
          <w:szCs w:val="27"/>
        </w:rPr>
        <w:t>папка учета использования рабочего времени (сведение о замене уроков,</w:t>
      </w:r>
      <w:proofErr w:type="gramEnd"/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журнал учета замены уроков</w:t>
      </w:r>
      <w:proofErr w:type="gramStart"/>
      <w:r>
        <w:rPr>
          <w:rFonts w:ascii="Arial Narrow" w:hAnsi="Arial Narrow" w:cs="Arial"/>
          <w:color w:val="000000"/>
          <w:sz w:val="27"/>
          <w:szCs w:val="27"/>
        </w:rPr>
        <w:t>, )</w:t>
      </w:r>
      <w:proofErr w:type="gramEnd"/>
      <w:r>
        <w:rPr>
          <w:rFonts w:ascii="Arial Narrow" w:hAnsi="Arial Narrow" w:cs="Arial"/>
          <w:color w:val="000000"/>
          <w:sz w:val="27"/>
          <w:szCs w:val="27"/>
        </w:rPr>
        <w:t>приказы директора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3</w:t>
      </w:r>
    </w:p>
    <w:p w:rsidR="003C1035" w:rsidRDefault="003C1035" w:rsidP="003C1035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план работы с мотивированными детьми</w:t>
      </w:r>
    </w:p>
    <w:p w:rsidR="003C1035" w:rsidRDefault="003C1035" w:rsidP="003C1035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план работы с трудными детьми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4: </w:t>
      </w:r>
      <w:r>
        <w:rPr>
          <w:rFonts w:ascii="Arial Narrow" w:hAnsi="Arial Narrow" w:cs="Arial"/>
          <w:color w:val="000000"/>
          <w:sz w:val="27"/>
          <w:szCs w:val="27"/>
        </w:rPr>
        <w:t>отчеты классных руководителей по итогам четверти, полугодия.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lastRenderedPageBreak/>
        <w:t>Папка № 5: </w:t>
      </w:r>
      <w:r>
        <w:rPr>
          <w:rFonts w:ascii="Arial Narrow" w:hAnsi="Arial Narrow" w:cs="Arial"/>
          <w:color w:val="000000"/>
          <w:sz w:val="27"/>
          <w:szCs w:val="27"/>
        </w:rPr>
        <w:t>отчеты учителей – предметников по итогам четверти, полугодия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6 </w:t>
      </w:r>
      <w:r>
        <w:rPr>
          <w:rFonts w:ascii="Arial Narrow" w:hAnsi="Arial Narrow" w:cs="Arial"/>
          <w:color w:val="000000"/>
          <w:sz w:val="27"/>
          <w:szCs w:val="27"/>
        </w:rPr>
        <w:t>сводные ведомости учета успеваемости и качества знаний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№7 </w:t>
      </w:r>
      <w:r>
        <w:rPr>
          <w:rFonts w:ascii="Arial Narrow" w:hAnsi="Arial Narrow" w:cs="Arial"/>
          <w:color w:val="000000"/>
          <w:sz w:val="27"/>
          <w:szCs w:val="27"/>
        </w:rPr>
        <w:t>аналитические справки (из ВШК)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8</w:t>
      </w:r>
      <w:r>
        <w:rPr>
          <w:rFonts w:ascii="Arial Narrow" w:hAnsi="Arial Narrow" w:cs="Arial"/>
          <w:color w:val="C00000"/>
          <w:sz w:val="27"/>
          <w:szCs w:val="27"/>
        </w:rPr>
        <w:t>.</w:t>
      </w:r>
      <w:r>
        <w:rPr>
          <w:rFonts w:ascii="Arial Narrow" w:hAnsi="Arial Narrow" w:cs="Arial"/>
          <w:color w:val="000000"/>
          <w:sz w:val="27"/>
          <w:szCs w:val="27"/>
        </w:rPr>
        <w:t> методическая работа в школе и планы работы МО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 Narrow" w:hAnsi="Arial Narrow" w:cs="Arial"/>
          <w:b/>
          <w:bCs/>
          <w:color w:val="C00000"/>
          <w:sz w:val="27"/>
          <w:szCs w:val="27"/>
        </w:rPr>
        <w:t>Папка № 9</w:t>
      </w:r>
      <w:r>
        <w:rPr>
          <w:rFonts w:ascii="Arial Narrow" w:hAnsi="Arial Narrow" w:cs="Arial"/>
          <w:color w:val="000000"/>
          <w:sz w:val="27"/>
          <w:szCs w:val="27"/>
        </w:rPr>
        <w:t xml:space="preserve">. диагностика </w:t>
      </w:r>
      <w:proofErr w:type="spellStart"/>
      <w:r>
        <w:rPr>
          <w:rFonts w:ascii="Arial Narrow" w:hAnsi="Arial Narrow" w:cs="Arial"/>
          <w:color w:val="000000"/>
          <w:sz w:val="27"/>
          <w:szCs w:val="27"/>
        </w:rPr>
        <w:t>обученности</w:t>
      </w:r>
      <w:proofErr w:type="spellEnd"/>
      <w:r>
        <w:rPr>
          <w:rFonts w:ascii="Arial Narrow" w:hAnsi="Arial Narrow" w:cs="Arial"/>
          <w:color w:val="000000"/>
          <w:sz w:val="27"/>
          <w:szCs w:val="27"/>
        </w:rPr>
        <w:t> 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 Narrow" w:hAnsi="Arial Narrow" w:cs="Arial"/>
          <w:b/>
          <w:bCs/>
          <w:color w:val="C00000"/>
          <w:sz w:val="27"/>
          <w:szCs w:val="27"/>
        </w:rPr>
        <w:t>Тетрадь</w:t>
      </w:r>
    </w:p>
    <w:p w:rsidR="003C1035" w:rsidRDefault="003C1035" w:rsidP="003C103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совещания при зам. директора по УВР</w:t>
      </w:r>
    </w:p>
    <w:p w:rsidR="003C1035" w:rsidRDefault="003C1035" w:rsidP="003C103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 проверке техники чтения</w:t>
      </w:r>
    </w:p>
    <w:p w:rsidR="003C1035" w:rsidRDefault="003C1035" w:rsidP="003C103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посещения уроков (рекомендации и их реализация)</w:t>
      </w:r>
    </w:p>
    <w:p w:rsidR="003C1035" w:rsidRDefault="003C1035" w:rsidP="003C103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повышения квалификации (план, ВШК, где отчитываются)</w:t>
      </w:r>
    </w:p>
    <w:p w:rsidR="003C1035" w:rsidRDefault="003C1035" w:rsidP="003C103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 Narrow" w:hAnsi="Arial Narrow" w:cs="Arial"/>
          <w:color w:val="000000"/>
          <w:sz w:val="27"/>
          <w:szCs w:val="27"/>
        </w:rPr>
        <w:t>работа с молодыми специалистами (план, посещение уроков у наставников и</w:t>
      </w:r>
      <w:proofErr w:type="gramEnd"/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наставников у них)</w:t>
      </w:r>
    </w:p>
    <w:p w:rsidR="003C1035" w:rsidRDefault="003C1035" w:rsidP="003C1035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повышение квалификации в школе учителей квалификационной категории.</w:t>
      </w:r>
    </w:p>
    <w:p w:rsidR="003C1035" w:rsidRDefault="003C1035" w:rsidP="003C1035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7"/>
          <w:szCs w:val="27"/>
        </w:rPr>
        <w:t>Стенд "Аттестация"</w:t>
      </w:r>
    </w:p>
    <w:p w:rsidR="003C1035" w:rsidRDefault="003C1035" w:rsidP="003C103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62CD6" w:rsidRDefault="00A62CD6"/>
    <w:sectPr w:rsidR="00A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DCB"/>
    <w:multiLevelType w:val="multilevel"/>
    <w:tmpl w:val="2F96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444A"/>
    <w:multiLevelType w:val="multilevel"/>
    <w:tmpl w:val="3C72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F3631"/>
    <w:multiLevelType w:val="multilevel"/>
    <w:tmpl w:val="7A4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50B2D"/>
    <w:multiLevelType w:val="multilevel"/>
    <w:tmpl w:val="B93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956F7"/>
    <w:multiLevelType w:val="hybridMultilevel"/>
    <w:tmpl w:val="2952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06DED"/>
    <w:multiLevelType w:val="multilevel"/>
    <w:tmpl w:val="BFF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35"/>
    <w:rsid w:val="00091F60"/>
    <w:rsid w:val="003C1035"/>
    <w:rsid w:val="003F3070"/>
    <w:rsid w:val="005A559A"/>
    <w:rsid w:val="005C3CB0"/>
    <w:rsid w:val="005D222E"/>
    <w:rsid w:val="00617F6D"/>
    <w:rsid w:val="007B2828"/>
    <w:rsid w:val="007F2384"/>
    <w:rsid w:val="009C3AE4"/>
    <w:rsid w:val="00A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4</cp:revision>
  <dcterms:created xsi:type="dcterms:W3CDTF">2018-02-09T12:53:00Z</dcterms:created>
  <dcterms:modified xsi:type="dcterms:W3CDTF">2018-03-17T08:49:00Z</dcterms:modified>
</cp:coreProperties>
</file>