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1FC" w:rsidRPr="007861FC" w:rsidRDefault="007861FC" w:rsidP="007861FC">
      <w:pPr>
        <w:shd w:val="clear" w:color="auto" w:fill="FFFFFF"/>
        <w:spacing w:line="397" w:lineRule="atLeast"/>
        <w:outlineLvl w:val="0"/>
        <w:rPr>
          <w:rFonts w:ascii="Arial" w:eastAsia="Times New Roman" w:hAnsi="Arial" w:cs="Arial"/>
          <w:color w:val="007AD0"/>
          <w:kern w:val="36"/>
          <w:sz w:val="40"/>
          <w:szCs w:val="40"/>
          <w:lang w:eastAsia="ru-RU"/>
        </w:rPr>
      </w:pPr>
      <w:proofErr w:type="spellStart"/>
      <w:r w:rsidRPr="007861FC">
        <w:rPr>
          <w:rFonts w:ascii="Arial" w:eastAsia="Times New Roman" w:hAnsi="Arial" w:cs="Arial"/>
          <w:color w:val="007AD0"/>
          <w:kern w:val="36"/>
          <w:sz w:val="40"/>
          <w:szCs w:val="40"/>
          <w:lang w:eastAsia="ru-RU"/>
        </w:rPr>
        <w:t>Рособрнадзор</w:t>
      </w:r>
      <w:proofErr w:type="spellEnd"/>
      <w:r w:rsidRPr="007861FC">
        <w:rPr>
          <w:rFonts w:ascii="Arial" w:eastAsia="Times New Roman" w:hAnsi="Arial" w:cs="Arial"/>
          <w:color w:val="007AD0"/>
          <w:kern w:val="36"/>
          <w:sz w:val="40"/>
          <w:szCs w:val="40"/>
          <w:lang w:eastAsia="ru-RU"/>
        </w:rPr>
        <w:t xml:space="preserve"> открыл горячую линию</w:t>
      </w:r>
    </w:p>
    <w:p w:rsidR="007861FC" w:rsidRPr="007861FC" w:rsidRDefault="007861FC" w:rsidP="007861FC">
      <w:pPr>
        <w:shd w:val="clear" w:color="auto" w:fill="FFFFFF"/>
        <w:spacing w:after="166" w:line="364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7861FC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01.09.2022</w:t>
      </w:r>
    </w:p>
    <w:p w:rsidR="007861FC" w:rsidRPr="007861FC" w:rsidRDefault="007861FC" w:rsidP="007861FC">
      <w:pPr>
        <w:shd w:val="clear" w:color="auto" w:fill="FFFFFF"/>
        <w:spacing w:after="0" w:line="364" w:lineRule="atLeast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7861FC">
        <w:rPr>
          <w:rFonts w:ascii="Calibri" w:eastAsia="Times New Roman" w:hAnsi="Calibri" w:cs="Calibri"/>
          <w:color w:val="1A1A1A"/>
          <w:sz w:val="25"/>
          <w:szCs w:val="25"/>
          <w:lang w:eastAsia="ru-RU"/>
        </w:rPr>
        <w:t>В случаях несоблюдения введенных ограничений педагоги могут направить обращения на электронную почту горячей линии: </w:t>
      </w:r>
      <w:hyperlink r:id="rId5" w:tgtFrame="_blank" w:history="1">
        <w:r w:rsidRPr="007861FC">
          <w:rPr>
            <w:rFonts w:ascii="Calibri" w:eastAsia="Times New Roman" w:hAnsi="Calibri" w:cs="Calibri"/>
            <w:color w:val="0C7BCE"/>
            <w:sz w:val="25"/>
            <w:u w:val="single"/>
            <w:lang w:eastAsia="ru-RU"/>
          </w:rPr>
          <w:t>stop_nagruzka@obrnadzor.gov.ru</w:t>
        </w:r>
        <w:proofErr w:type="gramStart"/>
      </w:hyperlink>
      <w:r w:rsidRPr="007861FC">
        <w:rPr>
          <w:rFonts w:ascii="Calibri" w:eastAsia="Times New Roman" w:hAnsi="Calibri" w:cs="Calibri"/>
          <w:color w:val="1A1A1A"/>
          <w:sz w:val="25"/>
          <w:szCs w:val="25"/>
          <w:lang w:eastAsia="ru-RU"/>
        </w:rPr>
        <w:t> П</w:t>
      </w:r>
      <w:proofErr w:type="gramEnd"/>
      <w:r w:rsidRPr="007861FC">
        <w:rPr>
          <w:rFonts w:ascii="Calibri" w:eastAsia="Times New Roman" w:hAnsi="Calibri" w:cs="Calibri"/>
          <w:color w:val="1A1A1A"/>
          <w:sz w:val="25"/>
          <w:szCs w:val="25"/>
          <w:lang w:eastAsia="ru-RU"/>
        </w:rPr>
        <w:t xml:space="preserve">ри этом, пожалуйста, укажите ваш регион, школу и удобный способ обратной связи. Все поступившие обращения будут рассмотрены специалистами </w:t>
      </w:r>
      <w:proofErr w:type="spellStart"/>
      <w:r w:rsidRPr="007861FC">
        <w:rPr>
          <w:rFonts w:ascii="Calibri" w:eastAsia="Times New Roman" w:hAnsi="Calibri" w:cs="Calibri"/>
          <w:color w:val="1A1A1A"/>
          <w:sz w:val="25"/>
          <w:szCs w:val="25"/>
          <w:lang w:eastAsia="ru-RU"/>
        </w:rPr>
        <w:t>Рособрнадзора</w:t>
      </w:r>
      <w:proofErr w:type="spellEnd"/>
      <w:r w:rsidRPr="007861FC">
        <w:rPr>
          <w:rFonts w:ascii="Calibri" w:eastAsia="Times New Roman" w:hAnsi="Calibri" w:cs="Calibri"/>
          <w:color w:val="1A1A1A"/>
          <w:sz w:val="25"/>
          <w:szCs w:val="25"/>
          <w:lang w:eastAsia="ru-RU"/>
        </w:rPr>
        <w:t>.</w:t>
      </w:r>
      <w:r>
        <w:rPr>
          <w:rFonts w:ascii="Tahoma" w:eastAsia="Times New Roman" w:hAnsi="Tahoma" w:cs="Tahoma"/>
          <w:noProof/>
          <w:color w:val="007AD0"/>
          <w:sz w:val="23"/>
          <w:szCs w:val="23"/>
          <w:lang w:eastAsia="ru-RU"/>
        </w:rPr>
        <w:drawing>
          <wp:inline distT="0" distB="0" distL="0" distR="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1FC" w:rsidRPr="007861FC" w:rsidRDefault="007861FC" w:rsidP="007861FC">
      <w:pPr>
        <w:shd w:val="clear" w:color="auto" w:fill="FFFFFF"/>
        <w:spacing w:after="0" w:line="364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23"/>
          <w:szCs w:val="23"/>
          <w:lang w:eastAsia="ru-RU"/>
        </w:rPr>
        <w:drawing>
          <wp:inline distT="0" distB="0" distL="0" distR="0">
            <wp:extent cx="10795" cy="10795"/>
            <wp:effectExtent l="0" t="0" r="0" b="0"/>
            <wp:docPr id="2" name="Рисунок 2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1FC" w:rsidRPr="007861FC" w:rsidRDefault="007861FC" w:rsidP="007861FC">
      <w:pPr>
        <w:numPr>
          <w:ilvl w:val="0"/>
          <w:numId w:val="1"/>
        </w:numPr>
        <w:shd w:val="clear" w:color="auto" w:fill="FFFFFF"/>
        <w:spacing w:line="364" w:lineRule="atLeast"/>
        <w:ind w:left="116" w:right="99"/>
        <w:textAlignment w:val="top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23"/>
          <w:szCs w:val="23"/>
          <w:lang w:eastAsia="ru-RU"/>
        </w:rPr>
        <w:drawing>
          <wp:inline distT="0" distB="0" distL="0" distR="0">
            <wp:extent cx="1334770" cy="1334770"/>
            <wp:effectExtent l="19050" t="0" r="0" b="0"/>
            <wp:docPr id="3" name="Рисунок 3" descr="goryachaya-liniya.jpeg">
              <a:hlinkClick xmlns:a="http://schemas.openxmlformats.org/drawingml/2006/main" r:id="rId8" tooltip="&quot;goryachaya-liniya.jpe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ryachaya-liniya.jpeg">
                      <a:hlinkClick r:id="rId8" tooltip="&quot;goryachaya-liniya.jpe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1334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76A" w:rsidRDefault="00D9276A"/>
    <w:sectPr w:rsidR="00D9276A" w:rsidSect="00D92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1935AD"/>
    <w:multiLevelType w:val="multilevel"/>
    <w:tmpl w:val="CA0CE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861FC"/>
    <w:rsid w:val="007861FC"/>
    <w:rsid w:val="00D92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76A"/>
  </w:style>
  <w:style w:type="paragraph" w:styleId="1">
    <w:name w:val="heading 1"/>
    <w:basedOn w:val="a"/>
    <w:link w:val="10"/>
    <w:uiPriority w:val="9"/>
    <w:qFormat/>
    <w:rsid w:val="007861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1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86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7861FC"/>
  </w:style>
  <w:style w:type="character" w:styleId="a4">
    <w:name w:val="Hyperlink"/>
    <w:basedOn w:val="a0"/>
    <w:uiPriority w:val="99"/>
    <w:semiHidden/>
    <w:unhideWhenUsed/>
    <w:rsid w:val="007861F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86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61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8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5938">
          <w:marLeft w:val="0"/>
          <w:marRight w:val="0"/>
          <w:marTop w:val="0"/>
          <w:marBottom w:val="3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0826">
          <w:marLeft w:val="0"/>
          <w:marRight w:val="0"/>
          <w:marTop w:val="166"/>
          <w:marBottom w:val="3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42657">
              <w:marLeft w:val="0"/>
              <w:marRight w:val="0"/>
              <w:marTop w:val="0"/>
              <w:marBottom w:val="1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23326">
              <w:marLeft w:val="0"/>
              <w:marRight w:val="0"/>
              <w:marTop w:val="0"/>
              <w:marBottom w:val="1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itriev.arkhschool.ru/upload/arkhcsdmitriev_new/images/big/5f/e0/5fe04697b791d56b8867a265e89178b7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top_nagruZka@obrnadzor.gov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2023-05-15T12:19:00Z</dcterms:created>
  <dcterms:modified xsi:type="dcterms:W3CDTF">2023-05-15T12:19:00Z</dcterms:modified>
</cp:coreProperties>
</file>