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Муниципальное  казенное общеобразовательное учреждение</w:t>
      </w:r>
    </w:p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 xml:space="preserve">« </w:t>
      </w:r>
      <w:proofErr w:type="spellStart"/>
      <w:r w:rsidR="008D3DCC">
        <w:rPr>
          <w:rFonts w:asciiTheme="minorHAnsi" w:hAnsiTheme="minorHAnsi" w:cstheme="minorHAnsi"/>
          <w:b w:val="0"/>
          <w:sz w:val="28"/>
          <w:szCs w:val="28"/>
        </w:rPr>
        <w:t>Тузламахи</w:t>
      </w:r>
      <w:r w:rsidR="00565608">
        <w:rPr>
          <w:rFonts w:asciiTheme="minorHAnsi" w:hAnsiTheme="minorHAnsi" w:cstheme="minorHAnsi"/>
          <w:b w:val="0"/>
          <w:sz w:val="28"/>
          <w:szCs w:val="28"/>
        </w:rPr>
        <w:t>нская</w:t>
      </w:r>
      <w:proofErr w:type="spellEnd"/>
      <w:r w:rsidR="00565608">
        <w:rPr>
          <w:rFonts w:asciiTheme="minorHAnsi" w:hAnsiTheme="minorHAnsi" w:cstheme="minorHAnsi"/>
          <w:b w:val="0"/>
          <w:sz w:val="28"/>
          <w:szCs w:val="28"/>
        </w:rPr>
        <w:t xml:space="preserve"> СОШ»</w:t>
      </w: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 xml:space="preserve">ПЛАН-КОНСПЕКТ </w:t>
      </w: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>ОТКРЫТОГО УРОКА НА ТЕМУ:</w:t>
      </w:r>
    </w:p>
    <w:p w:rsidR="007B77B2" w:rsidRPr="00565608" w:rsidRDefault="007B77B2" w:rsidP="007B77B2">
      <w:pPr>
        <w:pStyle w:val="2"/>
        <w:spacing w:line="480" w:lineRule="auto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«Координатная плоскость»</w:t>
      </w:r>
    </w:p>
    <w:p w:rsidR="007B77B2" w:rsidRPr="00565608" w:rsidRDefault="007B77B2" w:rsidP="007B77B2">
      <w:pPr>
        <w:spacing w:line="48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7B77B2" w:rsidRPr="00565608" w:rsidRDefault="007B77B2" w:rsidP="00565608">
      <w:pPr>
        <w:pStyle w:val="2"/>
        <w:spacing w:line="48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sz w:val="28"/>
          <w:szCs w:val="28"/>
        </w:rPr>
        <w:t>Выполнил учитель математики</w:t>
      </w:r>
    </w:p>
    <w:p w:rsidR="007B77B2" w:rsidRPr="00565608" w:rsidRDefault="008D3DCC" w:rsidP="00565608">
      <w:pPr>
        <w:spacing w:line="480" w:lineRule="auto"/>
        <w:jc w:val="right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Рабаданов</w:t>
      </w:r>
      <w:proofErr w:type="spellEnd"/>
      <w:r>
        <w:rPr>
          <w:rFonts w:cstheme="minorHAnsi"/>
          <w:sz w:val="28"/>
          <w:szCs w:val="28"/>
        </w:rPr>
        <w:t xml:space="preserve"> Омар </w:t>
      </w:r>
      <w:proofErr w:type="spellStart"/>
      <w:r>
        <w:rPr>
          <w:rFonts w:cstheme="minorHAnsi"/>
          <w:sz w:val="28"/>
          <w:szCs w:val="28"/>
        </w:rPr>
        <w:t>Гаммиевич</w:t>
      </w:r>
      <w:proofErr w:type="spellEnd"/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8D3DCC" w:rsidP="007B77B2">
      <w:pPr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Тузламахи</w:t>
      </w:r>
      <w:proofErr w:type="spellEnd"/>
      <w:r w:rsidR="00565608">
        <w:rPr>
          <w:rFonts w:cstheme="minorHAnsi"/>
          <w:sz w:val="28"/>
          <w:szCs w:val="28"/>
        </w:rPr>
        <w:t xml:space="preserve">. </w:t>
      </w:r>
      <w:r w:rsidR="007B77B2" w:rsidRPr="00565608">
        <w:rPr>
          <w:rFonts w:cstheme="minorHAnsi"/>
          <w:sz w:val="28"/>
          <w:szCs w:val="28"/>
        </w:rPr>
        <w:t>201</w:t>
      </w:r>
      <w:r>
        <w:rPr>
          <w:rFonts w:cstheme="minorHAnsi"/>
          <w:sz w:val="28"/>
          <w:szCs w:val="28"/>
        </w:rPr>
        <w:t>9</w:t>
      </w:r>
      <w:r w:rsidR="007B77B2" w:rsidRPr="00565608">
        <w:rPr>
          <w:rFonts w:cstheme="minorHAnsi"/>
          <w:sz w:val="28"/>
          <w:szCs w:val="28"/>
        </w:rPr>
        <w:t>г.</w:t>
      </w:r>
    </w:p>
    <w:p w:rsidR="00957D92" w:rsidRPr="00565608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color w:val="199043"/>
          <w:kern w:val="36"/>
          <w:sz w:val="28"/>
          <w:szCs w:val="28"/>
        </w:rPr>
        <w:lastRenderedPageBreak/>
        <w:br/>
      </w:r>
      <w:r w:rsidRPr="00565608">
        <w:rPr>
          <w:rFonts w:eastAsia="Times New Roman" w:cstheme="minorHAnsi"/>
          <w:b/>
          <w:kern w:val="36"/>
          <w:sz w:val="28"/>
          <w:szCs w:val="28"/>
        </w:rPr>
        <w:t>Открытый урок математики</w:t>
      </w:r>
      <w:r w:rsidR="008A684D" w:rsidRPr="00565608">
        <w:rPr>
          <w:rFonts w:eastAsia="Times New Roman" w:cstheme="minorHAnsi"/>
          <w:b/>
          <w:kern w:val="36"/>
          <w:sz w:val="28"/>
          <w:szCs w:val="28"/>
        </w:rPr>
        <w:t xml:space="preserve"> на тему </w:t>
      </w:r>
    </w:p>
    <w:p w:rsidR="008A684D" w:rsidRPr="00565608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b/>
          <w:kern w:val="36"/>
          <w:sz w:val="28"/>
          <w:szCs w:val="28"/>
        </w:rPr>
        <w:t>"Координатная плоскость". 6-й класс</w:t>
      </w:r>
      <w:proofErr w:type="gramStart"/>
      <w:r w:rsidRPr="00565608">
        <w:rPr>
          <w:rFonts w:eastAsia="Times New Roman" w:cstheme="minorHAnsi"/>
          <w:b/>
          <w:kern w:val="36"/>
          <w:sz w:val="28"/>
          <w:szCs w:val="28"/>
        </w:rPr>
        <w:t> </w:t>
      </w:r>
      <w:r w:rsidR="00957D92" w:rsidRPr="00565608">
        <w:rPr>
          <w:rFonts w:eastAsia="Times New Roman" w:cstheme="minorHAnsi"/>
          <w:b/>
          <w:noProof/>
          <w:kern w:val="36"/>
          <w:sz w:val="28"/>
          <w:szCs w:val="28"/>
        </w:rPr>
        <w:t>.</w:t>
      </w:r>
      <w:proofErr w:type="gramEnd"/>
      <w:r w:rsidR="00957D92" w:rsidRPr="00565608">
        <w:rPr>
          <w:rFonts w:eastAsia="Times New Roman" w:cstheme="minorHAnsi"/>
          <w:b/>
          <w:sz w:val="28"/>
          <w:szCs w:val="28"/>
          <w:u w:val="single"/>
        </w:rPr>
        <w:t xml:space="preserve">                                      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Разделы:</w:t>
      </w:r>
      <w:r w:rsidRPr="00565608">
        <w:rPr>
          <w:rFonts w:eastAsia="Times New Roman" w:cstheme="minorHAnsi"/>
          <w:b/>
          <w:sz w:val="28"/>
          <w:szCs w:val="28"/>
        </w:rPr>
        <w:t> </w:t>
      </w:r>
      <w:hyperlink r:id="rId5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Математика</w:t>
        </w:r>
      </w:hyperlink>
      <w:r w:rsidRPr="00565608">
        <w:rPr>
          <w:rFonts w:eastAsia="Times New Roman" w:cstheme="minorHAnsi"/>
          <w:b/>
          <w:sz w:val="28"/>
          <w:szCs w:val="28"/>
        </w:rPr>
        <w:t>, </w:t>
      </w:r>
      <w:hyperlink r:id="rId6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Конкурс «Презентация к уроку»</w:t>
        </w:r>
      </w:hyperlink>
    </w:p>
    <w:p w:rsidR="008A684D" w:rsidRPr="00565608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sz w:val="28"/>
          <w:szCs w:val="28"/>
        </w:rPr>
        <w:t xml:space="preserve">                                  </w:t>
      </w:r>
      <w:r w:rsidR="008A684D" w:rsidRPr="00565608">
        <w:rPr>
          <w:rFonts w:eastAsia="Times New Roman" w:cstheme="minorHAnsi"/>
          <w:b/>
          <w:sz w:val="28"/>
          <w:szCs w:val="28"/>
        </w:rPr>
        <w:t>Презентация к уроку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Цели урока: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Обучающая: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Развивающая: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развивать познавательную активность, творческие способности учащихся;</w:t>
      </w:r>
      <w:proofErr w:type="gramEnd"/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Воспитательная</w:t>
      </w:r>
      <w:proofErr w:type="gram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:</w:t>
      </w:r>
      <w:r w:rsidRPr="00565608">
        <w:rPr>
          <w:rFonts w:eastAsia="Times New Roman" w:cstheme="minorHAnsi"/>
          <w:color w:val="333333"/>
          <w:sz w:val="28"/>
          <w:szCs w:val="28"/>
        </w:rPr>
        <w:t xml:space="preserve"> воспитание интереса к предмету с привлечением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мультимедийных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возможностей компьютера.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ХОД УРОКА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1. Организационный момент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2.</w:t>
      </w:r>
      <w:r w:rsidRPr="00565608">
        <w:rPr>
          <w:rFonts w:eastAsia="Times New Roman" w:cstheme="minorHAnsi"/>
          <w:color w:val="333333"/>
          <w:sz w:val="28"/>
          <w:szCs w:val="28"/>
        </w:rPr>
        <w:t> Ребята, как вы думаете, можно ли представить себе  математику без чисел? Конечно же, нет. Но ведь числа, как и слова, бывают разные: одни веселые « заблудился в трех соснах», други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е-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Нучились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?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(Дети хором: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«ДА») Вот мы сейчас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это и проверим.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Вычислить устно. (Слайд – фейерверк)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Молодцы! Карточки: Какой знак получится?</w:t>
      </w:r>
    </w:p>
    <w:p w:rsidR="00A17E16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Запишем в тетради число, классная работа и ещё немного посчитаем.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3. Опрос – введение в новую тему (слайд)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4. Объяснение нового материала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Общаясь друг с другом, люди часто говорят: "Оставьте свои координаты". Для чего?.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.Ч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тобы человека было легко найти. Это могут быть: номер телефона, домашний адрес, место работы, </w:t>
      </w:r>
      <w:proofErr w:type="spellStart"/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>-mail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>. Главное здесь в том, что по этим данным человека можно будет найти.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Кто из вас хотя бы раз не был в кинотеатре? Таких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зале, сначала мы ищем свой ряд, затем своё место.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 кто из вас хоть раз не ездил на поезде? Таких тоже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поезде сначала мы ищем свой вагон, затем номер своего места.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Чтобы определить местонахождение объекта по карте нужно знать его координаты.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Также систему координат можно проследить при игре в шахматы и морской бой.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В игру “Морской бой” играют на 100-клеточной доске или на бумаге в клеточку, рисуя таблицу 10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</w:t>
      </w: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достопримечательности.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Уже во 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древнегреческий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астроном Клавдий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Птоломей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пользовался широтой и долготой в качестве координат.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Общематематическое значение метода координат открыли французские математики XVII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Пьер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Ферма и Рене Декарт. В 1637 году Рене Декарт впервые 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br/>
        <w:t>Возникает вопрос: “А как же все-таки определить положение точки на плоскости?”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Для этого на плоскости строят две перпендикулярные прямые (обычно одну 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 xml:space="preserve"> О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началом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origo</w:t>
      </w:r>
      <w:proofErr w:type="spell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 xml:space="preserve"> – начало</w:t>
      </w:r>
      <w:r w:rsidRPr="00565608">
        <w:rPr>
          <w:rFonts w:eastAsia="Times New Roman" w:cstheme="minorHAnsi"/>
          <w:color w:val="333333"/>
          <w:sz w:val="28"/>
          <w:szCs w:val="28"/>
        </w:rPr>
        <w:t>. Сами координатные прямые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осями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Горизонтальную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абсцисс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Х</w:t>
      </w:r>
      <w:r w:rsidRPr="00565608">
        <w:rPr>
          <w:rFonts w:eastAsia="Times New Roman" w:cstheme="minorHAnsi"/>
          <w:color w:val="333333"/>
          <w:sz w:val="28"/>
          <w:szCs w:val="28"/>
        </w:rPr>
        <w:t>), вертикальную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Y</w:t>
      </w:r>
      <w:r w:rsidRPr="00565608">
        <w:rPr>
          <w:rFonts w:eastAsia="Times New Roman" w:cstheme="minorHAnsi"/>
          <w:color w:val="333333"/>
          <w:sz w:val="28"/>
          <w:szCs w:val="28"/>
        </w:rPr>
        <w:t>). Плоскость, на которой задана система координат,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координатной плоскостью</w:t>
      </w:r>
      <w:r w:rsidRPr="00565608">
        <w:rPr>
          <w:rFonts w:eastAsia="Times New Roman" w:cstheme="minorHAnsi"/>
          <w:color w:val="333333"/>
          <w:sz w:val="28"/>
          <w:szCs w:val="28"/>
        </w:rPr>
        <w:t>, которая разделяется осями абсцисс и ординат на четверти.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Посмотрим, как определяется положение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5. Устно решим задание из учебника</w:t>
      </w:r>
      <w:r w:rsidRPr="00565608">
        <w:rPr>
          <w:rFonts w:eastAsia="Times New Roman" w:cstheme="minorHAnsi"/>
          <w:color w:val="333333"/>
          <w:sz w:val="28"/>
          <w:szCs w:val="28"/>
        </w:rPr>
        <w:t> № 1394, № 1395.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lastRenderedPageBreak/>
        <w:t>6. Физкультминутка</w:t>
      </w:r>
    </w:p>
    <w:p w:rsidR="008A684D" w:rsidRPr="00565608" w:rsidRDefault="008A684D" w:rsidP="008A684D">
      <w:pPr>
        <w:shd w:val="clear" w:color="auto" w:fill="FFFFFF"/>
        <w:spacing w:after="136" w:line="271" w:lineRule="atLeast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Быстро встали, улыбнулись.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Выше-выше потянулись.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Ну-ка, плечи распрямите,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Вправо, влево повернитесь,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Рук коленями коснитесь.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Сели, встали. Сели, встали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br/>
        <w:t>И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 месте дружно все потанцевали.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Посмотрим, как построить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7. Решим на доске и в тетрадях: </w:t>
      </w:r>
      <w:r w:rsidRPr="00565608">
        <w:rPr>
          <w:rFonts w:eastAsia="Times New Roman" w:cstheme="minorHAnsi"/>
          <w:color w:val="333333"/>
          <w:sz w:val="28"/>
          <w:szCs w:val="28"/>
        </w:rPr>
        <w:t>№ 1393, № 1399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8. Обучающая самостоятельная работа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9. Демонстрация творческих работ учащихся прошлых лет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10. Домашнее задание:</w:t>
      </w:r>
      <w:r w:rsidRPr="00565608">
        <w:rPr>
          <w:rFonts w:eastAsia="Times New Roman" w:cstheme="minorHAnsi"/>
          <w:color w:val="333333"/>
          <w:sz w:val="28"/>
          <w:szCs w:val="28"/>
        </w:rPr>
        <w:t> П45 № 1417; 1418, 1419</w:t>
      </w:r>
    </w:p>
    <w:sectPr w:rsidR="008A684D" w:rsidRPr="00565608" w:rsidSect="0056560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84D"/>
    <w:rsid w:val="00014A71"/>
    <w:rsid w:val="00041FDF"/>
    <w:rsid w:val="00407C3D"/>
    <w:rsid w:val="00491030"/>
    <w:rsid w:val="00565608"/>
    <w:rsid w:val="006E629C"/>
    <w:rsid w:val="00701A75"/>
    <w:rsid w:val="007B77B2"/>
    <w:rsid w:val="008A684D"/>
    <w:rsid w:val="008D3DCC"/>
    <w:rsid w:val="00957D92"/>
    <w:rsid w:val="00A126A8"/>
    <w:rsid w:val="00A17E16"/>
    <w:rsid w:val="00B30DBA"/>
    <w:rsid w:val="00C41DE6"/>
    <w:rsid w:val="00CE763C"/>
    <w:rsid w:val="00D64185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20</cp:revision>
  <dcterms:created xsi:type="dcterms:W3CDTF">2017-11-25T10:13:00Z</dcterms:created>
  <dcterms:modified xsi:type="dcterms:W3CDTF">2019-02-22T06:44:00Z</dcterms:modified>
</cp:coreProperties>
</file>